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28" w:rsidRPr="00984128" w:rsidRDefault="00984128" w:rsidP="00984128">
      <w:pPr>
        <w:pStyle w:val="a3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984128">
        <w:rPr>
          <w:rFonts w:ascii="Times New Roman" w:hAnsi="Times New Roman" w:cs="Times New Roman"/>
          <w:b/>
          <w:sz w:val="44"/>
          <w:szCs w:val="44"/>
        </w:rPr>
        <w:t>«Что такое ОНР?»</w:t>
      </w:r>
    </w:p>
    <w:p w:rsidR="00984128" w:rsidRPr="00984128" w:rsidRDefault="00984128" w:rsidP="00984128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Что такое общее недоразвитие речи (ОНР)?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Для речи таких детей характерны следующие признаки: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-более позднее начало речи (первые слова появляются в 3-4, а иногда и в 5 лет);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-экспрессивная речь отстает от </w:t>
      </w:r>
      <w:proofErr w:type="spell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импрессивной</w:t>
      </w:r>
      <w:proofErr w:type="spell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(ребенок понимает обращенную к нему речь, но сам не может озвучить свои мысли);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-у детей с ОНР нарушено произношение нескольких или всех групп звуков;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-речь детей с общим недоразвитием речи малопонятна.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Причины общего недоразвития речи.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Вместе с тем ОНР может быть обусловлено неблагоприятными условиями воспитания и обучения, может быть связано с недостаточным общением со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Коррекция речи у детей с ОНР.</w:t>
      </w:r>
    </w:p>
    <w:p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</w:t>
      </w:r>
      <w:r>
        <w:rPr>
          <w:rFonts w:ascii="Times New Roman" w:hAnsi="Times New Roman" w:cs="Times New Roman"/>
          <w:color w:val="000000"/>
          <w:sz w:val="32"/>
          <w:szCs w:val="32"/>
        </w:rPr>
        <w:t>три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года. Коррекционная работа проводится комплексно. В зависимости от периода обучения, учитель-логопед ежедневно проводит групповые 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Три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раза в неделю с каждым ребенком проводятся индивидуальные занятия по коррекции звукопроизношения.</w:t>
      </w:r>
    </w:p>
    <w:p w:rsidR="00984128" w:rsidRPr="00575AA3" w:rsidRDefault="00984128" w:rsidP="00984128">
      <w:pPr>
        <w:pStyle w:val="a3"/>
        <w:rPr>
          <w:rFonts w:ascii="Times New Roman" w:hAnsi="Times New Roman" w:cs="Times New Roman"/>
          <w:sz w:val="32"/>
          <w:szCs w:val="32"/>
        </w:rPr>
      </w:pPr>
      <w:r w:rsidRPr="00575AA3">
        <w:rPr>
          <w:rFonts w:ascii="Times New Roman" w:hAnsi="Times New Roman" w:cs="Times New Roman"/>
          <w:sz w:val="32"/>
          <w:szCs w:val="32"/>
        </w:rPr>
        <w:t>Педагог – психолог проводятся индивидуальные занятия</w:t>
      </w:r>
      <w:r w:rsidR="00575AA3">
        <w:rPr>
          <w:rFonts w:ascii="Times New Roman" w:hAnsi="Times New Roman" w:cs="Times New Roman"/>
          <w:sz w:val="32"/>
          <w:szCs w:val="32"/>
        </w:rPr>
        <w:t xml:space="preserve"> на развитие внимания, памяти и мышления.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При необходимости, наблюдение осуществляет врач-невролог.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Один раз в неделю учитель-логопед задает домашнее задание для повторения пройденного материала.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FD6925" w:rsidRPr="00984128" w:rsidRDefault="00FD6925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Default="00FD6925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Pr="00984128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925" w:rsidRPr="00FD6925" w:rsidSect="00984128">
      <w:pgSz w:w="16838" w:h="11906" w:orient="landscape"/>
      <w:pgMar w:top="851" w:right="820" w:bottom="709" w:left="709" w:header="708" w:footer="708" w:gutter="0"/>
      <w:pgBorders>
        <w:top w:val="pencils" w:sz="15" w:space="15" w:color="auto"/>
        <w:left w:val="pencils" w:sz="15" w:space="15" w:color="auto"/>
        <w:bottom w:val="pencils" w:sz="15" w:space="15" w:color="auto"/>
        <w:right w:val="pencils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64"/>
    <w:rsid w:val="001C227D"/>
    <w:rsid w:val="00293C64"/>
    <w:rsid w:val="004A01E7"/>
    <w:rsid w:val="00575AA3"/>
    <w:rsid w:val="0073266E"/>
    <w:rsid w:val="00944340"/>
    <w:rsid w:val="00984128"/>
    <w:rsid w:val="00B00168"/>
    <w:rsid w:val="00C34B67"/>
    <w:rsid w:val="00C423AE"/>
    <w:rsid w:val="00CF467A"/>
    <w:rsid w:val="00D662B0"/>
    <w:rsid w:val="00EB1C47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5215"/>
  <w15:docId w15:val="{C3FDE9E3-BDC3-4095-9ADD-2642A74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2021-10-02T06:34:00Z</cp:lastPrinted>
  <dcterms:created xsi:type="dcterms:W3CDTF">2025-05-20T01:24:00Z</dcterms:created>
  <dcterms:modified xsi:type="dcterms:W3CDTF">2025-05-20T01:24:00Z</dcterms:modified>
</cp:coreProperties>
</file>